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E" w:rsidRPr="002D7F2D" w:rsidRDefault="00A3064D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4089" w:rsidRPr="002D7F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40C09">
        <w:rPr>
          <w:rFonts w:ascii="Times New Roman" w:eastAsia="Segoe UI Symbol" w:hAnsi="Times New Roman" w:cs="Times New Roman"/>
          <w:sz w:val="28"/>
          <w:szCs w:val="28"/>
        </w:rPr>
        <w:t>1</w:t>
      </w:r>
    </w:p>
    <w:p w:rsidR="00BA78CE" w:rsidRPr="002D7F2D" w:rsidRDefault="00B84089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 </w:t>
      </w:r>
    </w:p>
    <w:p w:rsidR="00BA78CE" w:rsidRPr="002D7F2D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9A6FFA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11.05.2021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78CE" w:rsidRPr="002D7F2D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9A6FFA">
        <w:rPr>
          <w:rFonts w:ascii="Times New Roman" w:eastAsia="Times New Roman" w:hAnsi="Times New Roman" w:cs="Times New Roman"/>
          <w:sz w:val="28"/>
          <w:szCs w:val="28"/>
        </w:rPr>
        <w:t>14 час. 3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BA78CE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  <w:proofErr w:type="gramEnd"/>
    </w:p>
    <w:p w:rsidR="009A6FFA" w:rsidRDefault="009A6FFA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7"/>
        <w:gridCol w:w="5665"/>
      </w:tblGrid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BA78CE" w:rsidRPr="009A6FFA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района, директор департамента имущественных и земельных отношений администрации района, председатель комиссии председатель комиссии</w:t>
            </w:r>
          </w:p>
          <w:p w:rsidR="00BA78CE" w:rsidRPr="009A6FFA" w:rsidRDefault="00BA78CE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Аносова </w:t>
            </w:r>
          </w:p>
          <w:p w:rsidR="00BA78CE" w:rsidRPr="009A6FFA" w:rsidRDefault="009A6FF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и.о. заместителя начальника управления, начальник</w:t>
            </w:r>
            <w:r w:rsidR="008408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кадровой работы и муниципальной службы администрации района, секретарь комиссии</w:t>
            </w:r>
          </w:p>
          <w:p w:rsidR="00BA78CE" w:rsidRPr="009A6FFA" w:rsidRDefault="00BA78CE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</w:p>
          <w:p w:rsidR="00BA78CE" w:rsidRP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6A325A" w:rsidRPr="009A6FFA" w:rsidRDefault="00681839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6A325A" w:rsidRPr="009A6FFA" w:rsidRDefault="006A325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Собковская</w:t>
            </w:r>
            <w:proofErr w:type="spellEnd"/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8CE" w:rsidRPr="009A6FFA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B84089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района</w:t>
            </w:r>
          </w:p>
          <w:p w:rsidR="00476012" w:rsidRPr="009A6FFA" w:rsidRDefault="00476012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12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Красноусов </w:t>
            </w:r>
          </w:p>
          <w:p w:rsidR="00476012" w:rsidRPr="009A6FFA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9A6FFA" w:rsidRDefault="00476012" w:rsidP="008408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организации мероприятий, представитель автономного учреждения Ханты-Мансийского автономного округа – </w:t>
            </w:r>
            <w:proofErr w:type="spellStart"/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институт управления»</w:t>
            </w:r>
            <w:r w:rsidR="009407BE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, независимый эксперт</w:t>
            </w:r>
            <w:r w:rsidR="00C50E20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B4E76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9A6FFA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Геккель </w:t>
            </w:r>
            <w:r w:rsidR="00356F50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Валентина Георгиевна</w:t>
            </w:r>
          </w:p>
          <w:p w:rsidR="00476012" w:rsidRPr="009A6FFA" w:rsidRDefault="00476012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E76" w:rsidRPr="009A6FFA" w:rsidRDefault="005B4E76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9A6FFA" w:rsidRDefault="00476012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50E20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учреждения «Сельский дом культуры и досуга» д. </w:t>
            </w:r>
            <w:proofErr w:type="spellStart"/>
            <w:r w:rsidR="00C50E20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Шапша</w:t>
            </w:r>
            <w:proofErr w:type="spellEnd"/>
            <w:r w:rsidR="00C50E20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председатель Общественного совета в сфере культуры и спорта Ханты-Мансийского района, </w:t>
            </w:r>
            <w:r w:rsidR="00C50E20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эксперт</w:t>
            </w:r>
          </w:p>
          <w:p w:rsidR="005B4E76" w:rsidRPr="009A6FFA" w:rsidRDefault="005B4E76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E20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9A6FFA" w:rsidRDefault="00C50E20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Отсутствуют:</w:t>
            </w:r>
          </w:p>
          <w:p w:rsidR="00840842" w:rsidRDefault="00840842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9A6FFA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Лукиных 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Любовь Геннадьевна </w:t>
            </w:r>
          </w:p>
          <w:p w:rsidR="00C50E20" w:rsidRPr="009A6FFA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9A6FFA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9A6FFA" w:rsidRDefault="00C50E20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842" w:rsidRDefault="00840842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Default="00C50E20" w:rsidP="008408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408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управления, начальник отдела кадровой работы и муниципальной службы администрации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5B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20672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по причине ежегодного оплачиваемого отпуска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216DA" w:rsidRPr="009A6FFA" w:rsidRDefault="005216DA" w:rsidP="008408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192C" w:rsidRPr="002D7F2D" w:rsidRDefault="003B572A" w:rsidP="0084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>Число членов комиссии, принимающих участие в за</w:t>
      </w:r>
      <w:r w:rsidR="005B4E76" w:rsidRPr="002D7F2D">
        <w:rPr>
          <w:rFonts w:ascii="Times New Roman" w:hAnsi="Times New Roman" w:cs="Times New Roman"/>
          <w:sz w:val="28"/>
          <w:szCs w:val="28"/>
        </w:rPr>
        <w:t>седании комиссии, составляет 6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6C18">
        <w:rPr>
          <w:rFonts w:ascii="Times New Roman" w:hAnsi="Times New Roman" w:cs="Times New Roman"/>
          <w:sz w:val="28"/>
          <w:szCs w:val="28"/>
        </w:rPr>
        <w:t xml:space="preserve">, </w:t>
      </w:r>
      <w:r w:rsidRPr="002D7F2D">
        <w:rPr>
          <w:rFonts w:ascii="Times New Roman" w:hAnsi="Times New Roman" w:cs="Times New Roman"/>
          <w:sz w:val="28"/>
          <w:szCs w:val="28"/>
        </w:rPr>
        <w:t>из них число членов комиссии, не замещающих должности муни</w:t>
      </w:r>
      <w:r w:rsidR="00476012" w:rsidRPr="002D7F2D">
        <w:rPr>
          <w:rFonts w:ascii="Times New Roman" w:hAnsi="Times New Roman" w:cs="Times New Roman"/>
          <w:sz w:val="28"/>
          <w:szCs w:val="28"/>
        </w:rPr>
        <w:t>ципальной службы, составляет 2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6012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>.</w:t>
      </w:r>
    </w:p>
    <w:p w:rsidR="003B572A" w:rsidRPr="002D7F2D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Кворум </w:t>
      </w:r>
      <w:proofErr w:type="gramStart"/>
      <w:r w:rsidRPr="002D7F2D">
        <w:rPr>
          <w:rFonts w:ascii="Times New Roman" w:hAnsi="Times New Roman" w:cs="Times New Roman"/>
          <w:sz w:val="28"/>
          <w:szCs w:val="28"/>
        </w:rPr>
        <w:t>проверен и признан</w:t>
      </w:r>
      <w:proofErr w:type="gramEnd"/>
      <w:r w:rsidRPr="002D7F2D">
        <w:rPr>
          <w:rFonts w:ascii="Times New Roman" w:hAnsi="Times New Roman" w:cs="Times New Roman"/>
          <w:sz w:val="28"/>
          <w:szCs w:val="28"/>
        </w:rPr>
        <w:t xml:space="preserve"> достаточным.</w:t>
      </w:r>
    </w:p>
    <w:p w:rsidR="0074192C" w:rsidRDefault="003B572A" w:rsidP="00007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ab/>
      </w:r>
    </w:p>
    <w:p w:rsidR="000D7472" w:rsidRPr="008D4B94" w:rsidRDefault="000D7472" w:rsidP="00F527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0D7472" w:rsidRPr="008D4B94" w:rsidRDefault="000D7472" w:rsidP="00F527AE">
      <w:pPr>
        <w:numPr>
          <w:ilvl w:val="0"/>
          <w:numId w:val="1"/>
        </w:numPr>
        <w:spacing w:after="0" w:line="240" w:lineRule="auto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hAnsi="Times New Roman" w:cs="Times New Roman"/>
          <w:i/>
          <w:sz w:val="28"/>
          <w:szCs w:val="28"/>
        </w:rPr>
        <w:t>П</w:t>
      </w:r>
      <w:r w:rsidRPr="008D4B94">
        <w:rPr>
          <w:rFonts w:ascii="Times New Roman" w:eastAsia="Times New Roman" w:hAnsi="Times New Roman" w:cs="Times New Roman"/>
          <w:i/>
          <w:sz w:val="28"/>
          <w:szCs w:val="28"/>
        </w:rPr>
        <w:t>редседателя комиссии</w:t>
      </w:r>
      <w:r w:rsidR="00631AE2" w:rsidRPr="008D4B9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Попова  В.А.</w:t>
      </w:r>
      <w:r w:rsidRPr="008D4B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B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4B94">
        <w:rPr>
          <w:rFonts w:ascii="Times New Roman" w:eastAsia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0D747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0D747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Pr="008D4B94">
        <w:rPr>
          <w:rFonts w:ascii="Times New Roman" w:hAnsi="Times New Roman" w:cs="Times New Roman"/>
          <w:sz w:val="28"/>
          <w:szCs w:val="28"/>
        </w:rPr>
        <w:t>6</w:t>
      </w:r>
    </w:p>
    <w:p w:rsidR="000D747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631AE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– 0 </w:t>
      </w:r>
    </w:p>
    <w:p w:rsidR="00956C18" w:rsidRPr="00F74F02" w:rsidRDefault="000D7472" w:rsidP="00F74F0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i/>
          <w:sz w:val="28"/>
          <w:szCs w:val="28"/>
        </w:rPr>
        <w:t>Секретаря комиссии</w:t>
      </w:r>
      <w:r w:rsidR="00956C18">
        <w:rPr>
          <w:rFonts w:ascii="Times New Roman" w:eastAsia="Times New Roman" w:hAnsi="Times New Roman" w:cs="Times New Roman"/>
          <w:i/>
          <w:sz w:val="28"/>
          <w:szCs w:val="28"/>
        </w:rPr>
        <w:t xml:space="preserve"> Аносову Л.В.</w:t>
      </w:r>
    </w:p>
    <w:p w:rsidR="000D7472" w:rsidRPr="008D4B94" w:rsidRDefault="000D7472" w:rsidP="00B3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 xml:space="preserve">Повестка дня: </w:t>
      </w:r>
    </w:p>
    <w:p w:rsidR="004F1E05" w:rsidRPr="008D4B94" w:rsidRDefault="00631AE2" w:rsidP="00631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>Рассмотрение результатов проверки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несоблюдения требований об урегулировании конфликта интересов </w:t>
      </w:r>
      <w:r w:rsidR="000D7472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исполнении должностных обязанностей </w:t>
      </w:r>
      <w:r w:rsidR="00956C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служащим: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6F3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 w:rsidR="004F1E05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информации Департамента государственной гражданской службы и кадровой политики Ханты-Мансийского автономного округа – </w:t>
      </w:r>
      <w:proofErr w:type="spellStart"/>
      <w:r w:rsidR="004F1E05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="004F1E05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6F3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 w:rsidR="004F1E05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53AF7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1AE2" w:rsidRPr="008D4B94" w:rsidRDefault="00C35B6A" w:rsidP="00631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служащий </w:t>
      </w:r>
      <w:r w:rsidR="00631AE2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был извещен о дате и времени проведения комиссии, на комиссии не присутствовал.</w:t>
      </w:r>
    </w:p>
    <w:p w:rsidR="000D7472" w:rsidRPr="008D4B94" w:rsidRDefault="000D7472" w:rsidP="00F527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в комиссию, в том числе с письменным объяснением муниципального служащего. </w:t>
      </w:r>
    </w:p>
    <w:p w:rsidR="00C53AF7" w:rsidRPr="008D4B94" w:rsidRDefault="00631AE2" w:rsidP="00C647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Комиссией </w:t>
      </w:r>
      <w:r w:rsidR="00C53AF7" w:rsidRPr="008D4B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установлены следующие обстоятельства:</w:t>
      </w:r>
    </w:p>
    <w:p w:rsidR="001A081B" w:rsidRPr="001A081B" w:rsidRDefault="001A081B" w:rsidP="00AE60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в ходе проверки установлено, что при поступлении на муниципальную службу с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 заключен трудовой договор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далее-договор</w:t>
      </w:r>
      <w:proofErr w:type="spellEnd"/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1A081B" w:rsidRPr="001A081B" w:rsidRDefault="001A081B" w:rsidP="001A0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1B">
        <w:rPr>
          <w:rFonts w:ascii="Times New Roman" w:hAnsi="Times New Roman" w:cs="Times New Roman"/>
          <w:sz w:val="28"/>
          <w:szCs w:val="28"/>
        </w:rPr>
        <w:t>В соответствии с подпунктом 11 пункта 1 статьи 12 Федерального закона от 02.03.2007 № 25-ФЗ «О муниципальной службе в Российской Федерации» муниципальный служащий з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аместитель главы района </w:t>
      </w:r>
      <w:r w:rsidRPr="001A081B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37667">
        <w:rPr>
          <w:rFonts w:ascii="Times New Roman" w:hAnsi="Times New Roman" w:cs="Times New Roman"/>
          <w:sz w:val="28"/>
          <w:szCs w:val="28"/>
        </w:rPr>
        <w:t>был</w:t>
      </w:r>
      <w:r w:rsidRPr="001A081B">
        <w:rPr>
          <w:rFonts w:ascii="Times New Roman" w:hAnsi="Times New Roman" w:cs="Times New Roman"/>
          <w:sz w:val="28"/>
          <w:szCs w:val="28"/>
        </w:rPr>
        <w:t xml:space="preserve">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  <w:proofErr w:type="gramEnd"/>
    </w:p>
    <w:p w:rsidR="001A081B" w:rsidRPr="001A081B" w:rsidRDefault="002E4FF9" w:rsidP="001A0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должностной инструкции </w:t>
      </w:r>
      <w:r w:rsidR="0021663F">
        <w:rPr>
          <w:rFonts w:ascii="Times New Roman" w:hAnsi="Times New Roman" w:cs="Times New Roman"/>
          <w:sz w:val="28"/>
          <w:szCs w:val="28"/>
        </w:rPr>
        <w:t>__________________________</w:t>
      </w:r>
      <w:r w:rsidR="00F37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1A081B" w:rsidRPr="001A081B">
        <w:rPr>
          <w:rFonts w:ascii="Times New Roman" w:hAnsi="Times New Roman" w:cs="Times New Roman"/>
          <w:sz w:val="28"/>
          <w:szCs w:val="28"/>
        </w:rPr>
        <w:t>:</w:t>
      </w:r>
    </w:p>
    <w:p w:rsidR="001A081B" w:rsidRPr="001A081B" w:rsidRDefault="009B404F" w:rsidP="001A0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A081B" w:rsidRPr="001A081B">
        <w:rPr>
          <w:rFonts w:ascii="Times New Roman" w:hAnsi="Times New Roman" w:cs="Times New Roman"/>
          <w:sz w:val="28"/>
          <w:szCs w:val="28"/>
        </w:rPr>
        <w:t>непосредственно руководит деятельностью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81B" w:rsidRPr="001A081B" w:rsidRDefault="009B404F" w:rsidP="001A0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A081B" w:rsidRPr="001A081B">
        <w:rPr>
          <w:rFonts w:ascii="Times New Roman" w:hAnsi="Times New Roman" w:cs="Times New Roman"/>
          <w:sz w:val="28"/>
          <w:szCs w:val="28"/>
        </w:rPr>
        <w:t xml:space="preserve">курирует деятельность </w:t>
      </w:r>
      <w:r w:rsidR="005B06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1B" w:rsidRPr="001A081B" w:rsidRDefault="009B404F" w:rsidP="001A0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A081B" w:rsidRPr="001A081B">
        <w:rPr>
          <w:rFonts w:ascii="Times New Roman" w:hAnsi="Times New Roman" w:cs="Times New Roman"/>
          <w:sz w:val="28"/>
          <w:szCs w:val="28"/>
        </w:rPr>
        <w:t xml:space="preserve">организовывает эффективную работу </w:t>
      </w:r>
      <w:r w:rsidR="005B06F0">
        <w:rPr>
          <w:rFonts w:ascii="Times New Roman" w:hAnsi="Times New Roman" w:cs="Times New Roman"/>
          <w:sz w:val="28"/>
          <w:szCs w:val="28"/>
        </w:rPr>
        <w:t>___________________________</w:t>
      </w:r>
      <w:r w:rsidR="001A081B" w:rsidRPr="001A081B">
        <w:rPr>
          <w:rFonts w:ascii="Times New Roman" w:hAnsi="Times New Roman" w:cs="Times New Roman"/>
          <w:sz w:val="28"/>
          <w:szCs w:val="28"/>
        </w:rPr>
        <w:t>;</w:t>
      </w:r>
    </w:p>
    <w:p w:rsidR="001A081B" w:rsidRPr="001A081B" w:rsidRDefault="009B404F" w:rsidP="001A0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1A081B" w:rsidRPr="001A081B">
        <w:rPr>
          <w:rFonts w:ascii="Times New Roman" w:hAnsi="Times New Roman" w:cs="Times New Roman"/>
          <w:sz w:val="28"/>
          <w:szCs w:val="28"/>
        </w:rPr>
        <w:t xml:space="preserve">организовывает подготовку и выполнение планов работы </w:t>
      </w:r>
      <w:r w:rsidR="005B06F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A081B" w:rsidRPr="001A081B">
        <w:rPr>
          <w:rFonts w:ascii="Times New Roman" w:hAnsi="Times New Roman" w:cs="Times New Roman"/>
          <w:sz w:val="28"/>
          <w:szCs w:val="28"/>
        </w:rPr>
        <w:t>;</w:t>
      </w:r>
    </w:p>
    <w:p w:rsidR="001A081B" w:rsidRPr="001A081B" w:rsidRDefault="009B404F" w:rsidP="001A0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E4FF9">
        <w:rPr>
          <w:rFonts w:ascii="Times New Roman" w:hAnsi="Times New Roman" w:cs="Times New Roman"/>
          <w:sz w:val="28"/>
          <w:szCs w:val="28"/>
        </w:rPr>
        <w:t>о</w:t>
      </w:r>
      <w:r w:rsidR="001A081B" w:rsidRPr="001A081B">
        <w:rPr>
          <w:rFonts w:ascii="Times New Roman" w:hAnsi="Times New Roman" w:cs="Times New Roman"/>
          <w:sz w:val="28"/>
          <w:szCs w:val="28"/>
        </w:rPr>
        <w:t xml:space="preserve">существляет контроль за своевременной и качественной реализацией мероприятий и достижением целевых показателей муниципальных программ (с учетом возможных рисков) </w:t>
      </w:r>
      <w:r w:rsidR="001A081B" w:rsidRPr="001A081B">
        <w:rPr>
          <w:rFonts w:ascii="Times New Roman" w:hAnsi="Times New Roman" w:cs="Times New Roman"/>
          <w:color w:val="000000"/>
          <w:sz w:val="28"/>
          <w:szCs w:val="28"/>
        </w:rPr>
        <w:t xml:space="preserve">по курируемым направлениям деятельности, а также за своевременным внесением изменений в муниципальные программы в соответствии с действующими муниципальными правовыми актами и </w:t>
      </w:r>
      <w:r w:rsidR="001A081B" w:rsidRPr="001A081B">
        <w:rPr>
          <w:rFonts w:ascii="Times New Roman" w:hAnsi="Times New Roman" w:cs="Times New Roman"/>
          <w:sz w:val="28"/>
          <w:szCs w:val="28"/>
        </w:rPr>
        <w:t>эффективным использованием средств, выделяемых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81B" w:rsidRPr="001A081B" w:rsidRDefault="001A081B" w:rsidP="002C0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Устав муниципального предприятия «</w:t>
      </w:r>
      <w:r w:rsidR="002C0DA1">
        <w:rPr>
          <w:rFonts w:ascii="Times New Roman" w:eastAsia="Calibri" w:hAnsi="Times New Roman" w:cs="Times New Roman"/>
          <w:sz w:val="28"/>
          <w:szCs w:val="28"/>
          <w:lang w:eastAsia="en-US"/>
        </w:rPr>
        <w:t>ЖЭК-3» Ханты-Мансийского района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 распоряжением администрации Ханты-Мансийского района от 02.12.2013 № 1569-р (далее - Устав предп</w:t>
      </w:r>
      <w:r w:rsidR="002C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риятия), которым предусмотрено, что 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правами собственника имущества предприятия наделен департамент строительства, архитектуры и ЖКХ администрации района. В соответствии с положением департамент стро</w:t>
      </w:r>
      <w:bookmarkStart w:id="0" w:name="_GoBack"/>
      <w:bookmarkEnd w:id="0"/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ительства, архитектуры и ЖКХ администрации района осуществляет функции учредителя</w:t>
      </w:r>
      <w:r w:rsidR="002C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(п.1.3.)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081B" w:rsidRPr="001A081B" w:rsidRDefault="001A081B" w:rsidP="001A08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hAnsi="Times New Roman" w:cs="Times New Roman"/>
          <w:sz w:val="28"/>
          <w:szCs w:val="28"/>
        </w:rPr>
        <w:t xml:space="preserve">В соответствии с п.6.1. 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предприятия </w:t>
      </w:r>
      <w:r w:rsidRPr="001A081B">
        <w:rPr>
          <w:rFonts w:ascii="Times New Roman" w:hAnsi="Times New Roman" w:cs="Times New Roman"/>
          <w:sz w:val="28"/>
          <w:szCs w:val="28"/>
        </w:rPr>
        <w:t xml:space="preserve">по всем вопросам деятельности директор предприятия подотчетен департаменту строительства, 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архитектуры и ЖКХ администрации района.</w:t>
      </w:r>
    </w:p>
    <w:p w:rsidR="001A081B" w:rsidRPr="001A081B" w:rsidRDefault="001A081B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hAnsi="Times New Roman" w:cs="Times New Roman"/>
          <w:sz w:val="28"/>
          <w:szCs w:val="28"/>
        </w:rPr>
        <w:t xml:space="preserve">В соответствии с п.6.2. 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Устава предприятия бухгалтерскую отчетность и отчеты предприятия, а также показатели эффективности его деятельности утверждает департамент строительства, архитектуры и ЖКХ администрации района, в порядке, определенном МПА администрации района.</w:t>
      </w:r>
    </w:p>
    <w:p w:rsidR="001A081B" w:rsidRPr="001A081B" w:rsidRDefault="001A081B" w:rsidP="001A08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п.6.10. 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Устава предприятия собственник имущества в отношении предприятия:</w:t>
      </w:r>
    </w:p>
    <w:p w:rsidR="001A081B" w:rsidRPr="001A081B" w:rsidRDefault="005274F2" w:rsidP="001A08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A081B">
        <w:rPr>
          <w:rFonts w:ascii="Times New Roman" w:hAnsi="Times New Roman" w:cs="Times New Roman"/>
          <w:sz w:val="28"/>
          <w:szCs w:val="28"/>
        </w:rPr>
        <w:t>3)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81B" w:rsidRPr="001A081B" w:rsidRDefault="005274F2" w:rsidP="001A08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назначает на должность руководителя предприятия, заключает с ним, </w:t>
      </w:r>
      <w:proofErr w:type="gramStart"/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изменяет и прекращает</w:t>
      </w:r>
      <w:proofErr w:type="gramEnd"/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трудовой договор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 w:rsidR="001A08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81B" w:rsidRPr="001A081B" w:rsidRDefault="005274F2" w:rsidP="001A08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согласовывает прием главного бухгалтера предприятия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8)</w:t>
      </w:r>
      <w:r w:rsidR="001A08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81B" w:rsidRPr="001A081B" w:rsidRDefault="005274F2" w:rsidP="001A08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бухгалтерскую отчетность и отчеты предприятия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9)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81B" w:rsidRPr="001A081B" w:rsidRDefault="005274F2" w:rsidP="001A08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081B"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дает согласие на распо</w:t>
      </w:r>
      <w:r w:rsidR="00F37667">
        <w:rPr>
          <w:rFonts w:ascii="Times New Roman" w:eastAsia="Calibri" w:hAnsi="Times New Roman" w:cs="Times New Roman"/>
          <w:sz w:val="28"/>
          <w:szCs w:val="28"/>
          <w:lang w:eastAsia="en-US"/>
        </w:rPr>
        <w:t>ряжение недвижимым имуществом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10)</w:t>
      </w:r>
      <w:r w:rsidR="00F376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81B" w:rsidRPr="001A081B" w:rsidRDefault="001A081B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распоряжений администрации района «О распределении обязанностей между главой и заместителями главы Ханты-Мансийского района»:</w:t>
      </w:r>
    </w:p>
    <w:p w:rsidR="001A081B" w:rsidRPr="001A081B" w:rsidRDefault="001A081B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от 19.03.2019 № 272-р (с изменениями на 11.02.2020 года);</w:t>
      </w:r>
    </w:p>
    <w:p w:rsidR="001A081B" w:rsidRPr="001A081B" w:rsidRDefault="001A081B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от 15.06.2020 № 558-р;</w:t>
      </w:r>
    </w:p>
    <w:p w:rsidR="001A081B" w:rsidRPr="001A081B" w:rsidRDefault="001A081B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27.07.2020 № 710-р (с изменениями от 25.03.2021 года)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координирует и курирует</w:t>
      </w:r>
      <w:proofErr w:type="gramEnd"/>
      <w:r w:rsidRPr="001A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 МП «ЖЭК-3» Ханты-Мансийского района.</w:t>
      </w:r>
    </w:p>
    <w:p w:rsidR="0085392B" w:rsidRPr="00F37667" w:rsidRDefault="002E4FF9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Относительно родственных связей</w:t>
      </w:r>
      <w:r w:rsidR="00853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с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установлено, </w:t>
      </w:r>
      <w:r w:rsidR="0085392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следующее:</w:t>
      </w:r>
    </w:p>
    <w:p w:rsidR="0085392B" w:rsidRPr="00F37667" w:rsidRDefault="00216687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85392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поступлении на должность муниципальной службы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="0085392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установленном законом порядке предоставил в отдел кадровой работы и муниципальной службы администрации Ханты-Мансийского района заполненную  анкету по форме, утвержденной распоряжением Правительства Российской Федерации от 26.05.2005 № 667-р (далее – анкета). Пункт 13 анкеты обязывает муниципального служащего указать всех близких родственников (отец, мать, братья, сестры и дети), а также супруга (супруги), в том числе бывшего (бывшей), супруги братьев и сестер, братья и сестры супругов.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предоставленной анкете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прочих,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-_________________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отражена</w:t>
      </w:r>
      <w:proofErr w:type="gramEnd"/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, как близкий родственник.</w:t>
      </w:r>
    </w:p>
    <w:p w:rsidR="000874BA" w:rsidRPr="00F37667" w:rsidRDefault="00F74F02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16687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роме этого, комиссией установлено, что </w:t>
      </w:r>
      <w:r w:rsidR="002E4FF9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1A081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spellStart"/>
      <w:r w:rsidR="001A081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</w:t>
      </w:r>
      <w:r w:rsidR="00216687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="002E4FF9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работает</w:t>
      </w:r>
      <w:proofErr w:type="spellEnd"/>
      <w:r w:rsidR="002E4FF9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81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1A081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в должности _________________________</w:t>
      </w:r>
      <w:r w:rsidR="000874BA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(на основании приказа</w:t>
      </w:r>
      <w:r w:rsidR="0085392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81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и.о. директора МП «ЖЭК</w:t>
      </w:r>
      <w:r w:rsidR="00156158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-3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»_________________________).</w:t>
      </w:r>
    </w:p>
    <w:p w:rsidR="00E56BEE" w:rsidRPr="00F37667" w:rsidRDefault="00EA048D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В силу объективных причин, вызванных отсутствием на рабочем месте и.о. директора МП «ЖЭК</w:t>
      </w:r>
      <w:r w:rsidR="00156158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-3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2166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 w:rsidR="00FD5FC1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необходимостью бесперебойной работы предприятия,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="00FD5FC1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</w:t>
      </w:r>
      <w:proofErr w:type="spellEnd"/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81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была переведена на должность первого заместителя директора МП «ЖЭК-3» и исполняла обязанности директора МП «ЖЭК-3» в период с 17.08.2020 по 28.08.2020, с 07.09.2020 по 14.09.2020, с 22.10.2020 по 02.11.2020, с 15.12.2020 по 28.01.2021 года.</w:t>
      </w:r>
      <w:proofErr w:type="gramEnd"/>
      <w:r w:rsidR="001A081B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3FC7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исполнение обязанностей первого заместителя не влечет руководство деятельностью всего предприятия</w:t>
      </w:r>
      <w:r w:rsidR="00156158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решение о замещении </w:t>
      </w:r>
      <w:r w:rsidR="00792349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именно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="00156158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директора МП «ЖЭК-3»</w:t>
      </w:r>
      <w:r w:rsidR="00792349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продиктовано характером ее должности – следующей по уровню в </w:t>
      </w:r>
      <w:proofErr w:type="spellStart"/>
      <w:r w:rsidR="00792349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предприятии</w:t>
      </w:r>
      <w:r w:rsidR="00DB30DF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после</w:t>
      </w:r>
      <w:proofErr w:type="spellEnd"/>
      <w:r w:rsidR="00DB30DF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</w:t>
      </w:r>
      <w:r w:rsidR="00792349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74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30DF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периоды</w:t>
      </w:r>
      <w:r w:rsidR="001659B1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замещения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 w:rsidR="002F266D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</w:t>
      </w:r>
      <w:r w:rsidR="001659B1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 </w:t>
      </w:r>
      <w:r w:rsidR="00DB30DF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являются непродолжительными, что </w:t>
      </w:r>
      <w:r w:rsidR="002F266D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 создают предпосылки для совершения ею действий во вред основной деятельности предприятия. В ходе заседания комиссии не установлены какие-либо действия, совершенные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-____________________</w:t>
      </w:r>
      <w:r w:rsidR="002F266D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замещения должности руководителя, которые причинили бы ущерб предприятию, повлекли извл</w:t>
      </w:r>
      <w:r w:rsidR="00E56BEE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F266D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чение выгоды самой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="002F266D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_________________.</w:t>
      </w:r>
      <w:r w:rsidR="00E56BEE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4FF9" w:rsidRPr="00F37667" w:rsidRDefault="00F824B0" w:rsidP="001A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Указанные объективные данные подтверждают, что </w:t>
      </w:r>
      <w:r w:rsidR="00E56BEE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уведомление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______________________-</w:t>
      </w:r>
      <w:r w:rsidR="00E56BEE"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личной заинтересованности при исполнении должностных обязанностей, которая может привести к конфликту интересов, име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 характер </w:t>
      </w:r>
      <w:proofErr w:type="gramStart"/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неумышленного</w:t>
      </w:r>
      <w:proofErr w:type="gramEnd"/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6390" w:rsidRDefault="001A081B" w:rsidP="00F7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Трудовые отношения с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 w:rsidR="00F74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прекращены _____________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(приказ предприятия об увольнении  </w:t>
      </w:r>
      <w:r w:rsidR="00F74F02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F37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="00F824B0" w:rsidRPr="00F37667">
        <w:rPr>
          <w:rFonts w:ascii="Times New Roman" w:hAnsi="Times New Roman" w:cs="Times New Roman"/>
          <w:sz w:val="28"/>
          <w:szCs w:val="28"/>
        </w:rPr>
        <w:t xml:space="preserve">После прекращения </w:t>
      </w:r>
      <w:proofErr w:type="gramStart"/>
      <w:r w:rsidR="00F824B0" w:rsidRPr="00F37667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="00F824B0" w:rsidRPr="00F37667">
        <w:rPr>
          <w:rFonts w:ascii="Times New Roman" w:hAnsi="Times New Roman" w:cs="Times New Roman"/>
          <w:sz w:val="28"/>
          <w:szCs w:val="28"/>
        </w:rPr>
        <w:t xml:space="preserve"> отношение какие-либо последствия, повлекшие причинение ущерба предприятию, выявлены не были.</w:t>
      </w:r>
    </w:p>
    <w:p w:rsidR="00914AE7" w:rsidRPr="008D4B94" w:rsidRDefault="005D0EA3" w:rsidP="005D0EA3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 xml:space="preserve">В соответствии с подпунктом 11 пункта 1 статьи 12 Федерального закона от 02.03.2007 № 25-ФЗ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</w:t>
      </w:r>
      <w:r w:rsidRPr="008D4B94">
        <w:rPr>
          <w:rFonts w:eastAsia="Calibri"/>
          <w:sz w:val="28"/>
          <w:szCs w:val="28"/>
          <w:lang w:eastAsia="en-US"/>
        </w:rPr>
        <w:lastRenderedPageBreak/>
        <w:t>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64775" w:rsidRPr="008D4B94" w:rsidRDefault="005D0EA3" w:rsidP="005D0EA3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момент рассмотрения вопроса, трудовой договор с </w:t>
      </w:r>
      <w:r w:rsidR="005B06F0">
        <w:rPr>
          <w:rFonts w:eastAsia="Calibri"/>
          <w:sz w:val="28"/>
          <w:szCs w:val="28"/>
          <w:lang w:eastAsia="en-US"/>
        </w:rPr>
        <w:t>____________________-</w:t>
      </w:r>
      <w:r>
        <w:rPr>
          <w:rFonts w:eastAsia="Calibri"/>
          <w:sz w:val="28"/>
          <w:szCs w:val="28"/>
          <w:lang w:eastAsia="en-US"/>
        </w:rPr>
        <w:t xml:space="preserve"> расторгнут</w:t>
      </w:r>
      <w:r w:rsidR="00AE60EA">
        <w:rPr>
          <w:rFonts w:eastAsia="Calibri"/>
          <w:sz w:val="28"/>
          <w:szCs w:val="28"/>
          <w:lang w:eastAsia="en-US"/>
        </w:rPr>
        <w:t xml:space="preserve"> </w:t>
      </w:r>
      <w:r w:rsidR="00F74F02">
        <w:rPr>
          <w:rFonts w:eastAsia="Calibri"/>
          <w:sz w:val="28"/>
          <w:szCs w:val="28"/>
          <w:lang w:eastAsia="en-US"/>
        </w:rPr>
        <w:t>_______________________</w:t>
      </w:r>
      <w:proofErr w:type="gramStart"/>
      <w:r w:rsidR="00AE60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64775" w:rsidRPr="008D4B94" w:rsidRDefault="00C64775" w:rsidP="00314719">
      <w:pPr>
        <w:pStyle w:val="ab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ПО ИТОГАМ РАССМОТРЕНИЯ ВОПРОСА КОМИССИЕЙ УСТАНОВЛЕНО.</w:t>
      </w:r>
    </w:p>
    <w:p w:rsidR="00314719" w:rsidRPr="008D4B94" w:rsidRDefault="00E55A3B" w:rsidP="00314719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Н</w:t>
      </w:r>
      <w:r w:rsidR="00314719" w:rsidRPr="008D4B94">
        <w:rPr>
          <w:rFonts w:eastAsia="Calibri"/>
          <w:sz w:val="28"/>
          <w:szCs w:val="28"/>
          <w:lang w:eastAsia="en-US"/>
        </w:rPr>
        <w:t>енадлежащее соблюдение требований об урегулировании конфликта интересов</w:t>
      </w:r>
      <w:r w:rsidRPr="008D4B94">
        <w:rPr>
          <w:rFonts w:eastAsia="Calibri"/>
          <w:sz w:val="28"/>
          <w:szCs w:val="28"/>
          <w:lang w:eastAsia="en-US"/>
        </w:rPr>
        <w:t xml:space="preserve"> муниципальным служащим</w:t>
      </w:r>
      <w:r w:rsidR="00314719" w:rsidRPr="008D4B94">
        <w:rPr>
          <w:rFonts w:eastAsia="Calibri"/>
          <w:sz w:val="28"/>
          <w:szCs w:val="28"/>
          <w:lang w:eastAsia="en-US"/>
        </w:rPr>
        <w:t>, в части не направления в адрес представителя нанимателя (работодателя) уведомления о возникновении личной заинтересованности при исполнении должностных обязанностей</w:t>
      </w:r>
      <w:r w:rsidR="004345A7" w:rsidRPr="008D4B94">
        <w:rPr>
          <w:rFonts w:eastAsia="Calibri"/>
          <w:sz w:val="28"/>
          <w:szCs w:val="28"/>
          <w:lang w:eastAsia="en-US"/>
        </w:rPr>
        <w:t>, которая может привести к конфликту интересов</w:t>
      </w:r>
      <w:r w:rsidR="00314719" w:rsidRPr="008D4B94">
        <w:rPr>
          <w:rFonts w:eastAsia="Calibri"/>
          <w:sz w:val="28"/>
          <w:szCs w:val="28"/>
          <w:lang w:eastAsia="en-US"/>
        </w:rPr>
        <w:t xml:space="preserve"> (</w:t>
      </w:r>
      <w:r w:rsidR="004345A7" w:rsidRPr="008D4B94">
        <w:rPr>
          <w:rFonts w:eastAsia="Calibri"/>
          <w:sz w:val="28"/>
          <w:szCs w:val="28"/>
          <w:lang w:eastAsia="en-US"/>
        </w:rPr>
        <w:t xml:space="preserve">в период </w:t>
      </w:r>
      <w:r w:rsidR="00314719" w:rsidRPr="008D4B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14719" w:rsidRPr="008D4B94">
        <w:rPr>
          <w:rFonts w:eastAsia="Calibri"/>
          <w:sz w:val="28"/>
          <w:szCs w:val="28"/>
          <w:lang w:eastAsia="en-US"/>
        </w:rPr>
        <w:t>исполн</w:t>
      </w:r>
      <w:r w:rsidR="004345A7" w:rsidRPr="008D4B94">
        <w:rPr>
          <w:rFonts w:eastAsia="Calibri"/>
          <w:sz w:val="28"/>
          <w:szCs w:val="28"/>
          <w:lang w:eastAsia="en-US"/>
        </w:rPr>
        <w:t>ения</w:t>
      </w:r>
      <w:r w:rsidR="00314719" w:rsidRPr="008D4B94">
        <w:rPr>
          <w:rFonts w:eastAsia="Calibri"/>
          <w:sz w:val="28"/>
          <w:szCs w:val="28"/>
          <w:lang w:eastAsia="en-US"/>
        </w:rPr>
        <w:t>обязанности</w:t>
      </w:r>
      <w:proofErr w:type="spellEnd"/>
      <w:r w:rsidR="00314719" w:rsidRPr="008D4B94">
        <w:rPr>
          <w:rFonts w:eastAsia="Calibri"/>
          <w:sz w:val="28"/>
          <w:szCs w:val="28"/>
          <w:lang w:eastAsia="en-US"/>
        </w:rPr>
        <w:t xml:space="preserve"> директора предприятия МП «ЖЭК-3»).</w:t>
      </w:r>
    </w:p>
    <w:p w:rsidR="00314719" w:rsidRPr="008D4B94" w:rsidRDefault="00314719" w:rsidP="00C64775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Муниципальным служащим была инициирована проверка в от</w:t>
      </w:r>
      <w:r w:rsidR="00411D19">
        <w:rPr>
          <w:rFonts w:eastAsia="Calibri"/>
          <w:sz w:val="28"/>
          <w:szCs w:val="28"/>
          <w:lang w:eastAsia="en-US"/>
        </w:rPr>
        <w:t>ношении деятельности МП «ЖЭК-3», нарушения не выявлены.</w:t>
      </w:r>
    </w:p>
    <w:p w:rsidR="00C64775" w:rsidRPr="008D4B94" w:rsidRDefault="00C64775" w:rsidP="00314719">
      <w:pPr>
        <w:pStyle w:val="ab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РЕШЕНИЕ КОМИССИИ.</w:t>
      </w:r>
    </w:p>
    <w:p w:rsidR="00C64775" w:rsidRPr="008D4B94" w:rsidRDefault="00C64775" w:rsidP="00314719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 xml:space="preserve">1. Муниципальный служащий не соблюдал требования об урегулировании конфликта интересов. </w:t>
      </w:r>
    </w:p>
    <w:p w:rsidR="00314719" w:rsidRPr="008D4B94" w:rsidRDefault="00314719" w:rsidP="005D0EA3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2.Рекомендовать главе Ханты-Мансийского района привлечь  муниципального служащего к дисциплинарной ответственности и  применить меру дисциплинарной ответственности в виде выговора.</w:t>
      </w: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Результаты голосования:</w:t>
      </w: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За – 6</w:t>
      </w: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Против – 0</w:t>
      </w:r>
    </w:p>
    <w:p w:rsidR="00123AB8" w:rsidRDefault="00314719" w:rsidP="005D0EA3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Воздержались – 0</w:t>
      </w:r>
    </w:p>
    <w:p w:rsidR="005216DA" w:rsidRPr="008D4B94" w:rsidRDefault="005216DA" w:rsidP="00F74F02">
      <w:pPr>
        <w:pStyle w:val="ab"/>
        <w:rPr>
          <w:rFonts w:eastAsia="Calibri"/>
          <w:sz w:val="28"/>
          <w:szCs w:val="28"/>
          <w:lang w:eastAsia="en-US"/>
        </w:rPr>
      </w:pPr>
    </w:p>
    <w:p w:rsidR="000D7472" w:rsidRPr="008D4B94" w:rsidRDefault="00122D91" w:rsidP="00F52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122D91" w:rsidRPr="008D4B94" w:rsidRDefault="00122D91" w:rsidP="00F527A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i/>
          <w:sz w:val="28"/>
          <w:szCs w:val="28"/>
        </w:rPr>
        <w:t>Секретаря комиссии</w:t>
      </w:r>
      <w:r w:rsidR="00B34871" w:rsidRPr="008D4B94">
        <w:rPr>
          <w:rFonts w:ascii="Times New Roman" w:eastAsia="Times New Roman" w:hAnsi="Times New Roman" w:cs="Times New Roman"/>
          <w:i/>
          <w:sz w:val="28"/>
          <w:szCs w:val="28"/>
        </w:rPr>
        <w:t xml:space="preserve"> Аносову Л.В</w:t>
      </w:r>
      <w:r w:rsidRPr="008D4B9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34871" w:rsidRPr="008D4B94" w:rsidRDefault="00B34871" w:rsidP="00B3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 xml:space="preserve">Повестка дня: </w:t>
      </w:r>
    </w:p>
    <w:p w:rsidR="005C568E" w:rsidRPr="008D4B94" w:rsidRDefault="00B34871" w:rsidP="005C56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>Рассмотрение результатов проверки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несоблюдения требований об урегулировании конфликта интересов при исполнении должностных обязанностей, муниципальным служащим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  <w:r w:rsidR="005C568E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информации Департамента государственной гражданской службы и кадровой политики Ханты-Мансийского автономного округа – </w:t>
      </w:r>
      <w:proofErr w:type="spellStart"/>
      <w:r w:rsidR="005C568E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="005C568E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5C568E" w:rsidRPr="008D4B94" w:rsidRDefault="005C568E" w:rsidP="005C56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был извещен о дате и времени проведения комиссии, на комиссии не присутствовал.</w:t>
      </w:r>
    </w:p>
    <w:p w:rsidR="005C568E" w:rsidRPr="008D4B94" w:rsidRDefault="005C568E" w:rsidP="005C5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в комиссию, в том числе с письменным объяснением муниципального служащего. </w:t>
      </w:r>
    </w:p>
    <w:p w:rsidR="00B34871" w:rsidRPr="008D4B94" w:rsidRDefault="005C568E" w:rsidP="005C56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Комиссией установлены следующие обстоятельства:</w:t>
      </w:r>
    </w:p>
    <w:p w:rsidR="002349A9" w:rsidRPr="008D4B94" w:rsidRDefault="005C568E" w:rsidP="00B34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2349A9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 на муниципальную должность </w:t>
      </w:r>
      <w:r w:rsidR="005B06F0">
        <w:rPr>
          <w:rFonts w:ascii="Times New Roman" w:hAnsi="Times New Roman" w:cs="Times New Roman"/>
          <w:sz w:val="28"/>
          <w:szCs w:val="28"/>
        </w:rPr>
        <w:t>_____________________</w:t>
      </w:r>
      <w:r w:rsidR="002349A9" w:rsidRPr="008D4B94">
        <w:rPr>
          <w:rFonts w:ascii="Times New Roman" w:hAnsi="Times New Roman" w:cs="Times New Roman"/>
          <w:sz w:val="28"/>
          <w:szCs w:val="28"/>
        </w:rPr>
        <w:t xml:space="preserve"> </w:t>
      </w:r>
      <w:r w:rsidR="008E5D52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proofErr w:type="spellStart"/>
      <w:r w:rsidR="008E5D52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proofErr w:type="spellEnd"/>
      <w:r w:rsidR="008E5D52" w:rsidRPr="008D4B94">
        <w:rPr>
          <w:rFonts w:ascii="Times New Roman" w:hAnsi="Times New Roman" w:cs="Times New Roman"/>
          <w:sz w:val="28"/>
          <w:szCs w:val="28"/>
        </w:rPr>
        <w:t>, в дальнейшем переведен</w:t>
      </w:r>
      <w:r w:rsidR="005B06F0">
        <w:rPr>
          <w:rFonts w:ascii="Times New Roman" w:hAnsi="Times New Roman" w:cs="Times New Roman"/>
          <w:sz w:val="28"/>
          <w:szCs w:val="28"/>
        </w:rPr>
        <w:t xml:space="preserve"> </w:t>
      </w:r>
      <w:r w:rsidR="008E5D52" w:rsidRPr="008D4B94">
        <w:rPr>
          <w:rFonts w:ascii="Times New Roman" w:hAnsi="Times New Roman" w:cs="Times New Roman"/>
          <w:sz w:val="28"/>
          <w:szCs w:val="28"/>
        </w:rPr>
        <w:t xml:space="preserve">на муниципальную должность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</w:t>
      </w:r>
      <w:r w:rsidR="008E5D52" w:rsidRPr="008D4B94">
        <w:rPr>
          <w:rFonts w:ascii="Times New Roman" w:hAnsi="Times New Roman" w:cs="Times New Roman"/>
          <w:sz w:val="28"/>
          <w:szCs w:val="28"/>
        </w:rPr>
        <w:t xml:space="preserve"> н</w:t>
      </w:r>
      <w:r w:rsidR="002349A9" w:rsidRPr="008D4B94">
        <w:rPr>
          <w:rFonts w:ascii="Times New Roman" w:hAnsi="Times New Roman" w:cs="Times New Roman"/>
          <w:sz w:val="28"/>
          <w:szCs w:val="28"/>
        </w:rPr>
        <w:t xml:space="preserve">а основании приказа </w:t>
      </w:r>
      <w:r w:rsidR="005B06F0">
        <w:rPr>
          <w:rFonts w:ascii="Times New Roman" w:hAnsi="Times New Roman" w:cs="Times New Roman"/>
          <w:sz w:val="28"/>
          <w:szCs w:val="28"/>
        </w:rPr>
        <w:t>_______________________</w:t>
      </w:r>
      <w:r w:rsidR="00C41118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49A9" w:rsidRPr="008D4B94" w:rsidRDefault="00221DCF" w:rsidP="00F527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предприятии «ЖЭК-3» работает с</w:t>
      </w:r>
      <w:r w:rsidR="00BE5268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упруга муниципального служащего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="00BE5268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приказ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spellStart"/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spellEnd"/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брат муниципального служащего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приказа </w:t>
      </w:r>
      <w:r w:rsidR="005B06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49A9" w:rsidRPr="008D4B94" w:rsidRDefault="00221DCF" w:rsidP="00F5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должностной инструкции муниципальн</w:t>
      </w:r>
      <w:r w:rsidR="00445D23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</w:t>
      </w:r>
      <w:r w:rsidR="00445D23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 не наделен правами и обязанностями по координации деятельности МП «ЖЭК-3», в том числе и сотрудников муниципального предприятия.  </w:t>
      </w:r>
    </w:p>
    <w:p w:rsidR="00E55A3B" w:rsidRPr="008D4B94" w:rsidRDefault="008E5D52" w:rsidP="00E5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B94">
        <w:rPr>
          <w:rFonts w:ascii="Times New Roman" w:hAnsi="Times New Roman" w:cs="Times New Roman"/>
          <w:sz w:val="28"/>
          <w:szCs w:val="28"/>
        </w:rPr>
        <w:t xml:space="preserve">В рамках действующего законодательства муниципальное предприятие 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«ЖЭК-3» </w:t>
      </w:r>
      <w:r w:rsidRPr="008D4B94">
        <w:rPr>
          <w:rFonts w:ascii="Times New Roman" w:hAnsi="Times New Roman" w:cs="Times New Roman"/>
          <w:sz w:val="28"/>
          <w:szCs w:val="28"/>
        </w:rPr>
        <w:t xml:space="preserve">является самостоятельным юридическим лицом, руководитель </w:t>
      </w:r>
      <w:r w:rsidR="00445D23" w:rsidRPr="008D4B94">
        <w:rPr>
          <w:rFonts w:ascii="Times New Roman" w:hAnsi="Times New Roman" w:cs="Times New Roman"/>
          <w:sz w:val="28"/>
          <w:szCs w:val="28"/>
        </w:rPr>
        <w:t xml:space="preserve">является единоличным исполнительным органом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 </w:t>
      </w:r>
      <w:r w:rsidR="00E55A3B" w:rsidRPr="008D4B94">
        <w:rPr>
          <w:rFonts w:ascii="Times New Roman" w:hAnsi="Times New Roman" w:cs="Times New Roman"/>
          <w:sz w:val="28"/>
          <w:szCs w:val="28"/>
        </w:rPr>
        <w:t>(статья 21 Федерального закона от 14.11.2002 № 161-ФЗ «О государственных и муниципальных унитарных предприятиях»</w:t>
      </w:r>
      <w:r w:rsidR="00F74F02">
        <w:rPr>
          <w:rFonts w:ascii="Times New Roman" w:hAnsi="Times New Roman" w:cs="Times New Roman"/>
          <w:sz w:val="28"/>
          <w:szCs w:val="28"/>
        </w:rPr>
        <w:t>)</w:t>
      </w:r>
      <w:r w:rsidR="00E55A3B" w:rsidRPr="008D4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09C" w:rsidRPr="00F37667" w:rsidRDefault="00E55A3B" w:rsidP="00F3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94">
        <w:rPr>
          <w:rFonts w:ascii="Times New Roman" w:hAnsi="Times New Roman" w:cs="Times New Roman"/>
          <w:sz w:val="28"/>
          <w:szCs w:val="28"/>
        </w:rPr>
        <w:t>В соответствии с подпунктом 11 пункта 1 статьи 12 Федерального закона от 02.03.2007 № 25-ФЗ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F37667">
        <w:rPr>
          <w:rFonts w:ascii="Times New Roman" w:hAnsi="Times New Roman" w:cs="Times New Roman"/>
          <w:sz w:val="28"/>
          <w:szCs w:val="28"/>
        </w:rPr>
        <w:t>дотвращению подобного конфликта.</w:t>
      </w:r>
    </w:p>
    <w:p w:rsidR="005C568E" w:rsidRPr="008D4B94" w:rsidRDefault="005C568E" w:rsidP="005C568E">
      <w:pPr>
        <w:pStyle w:val="ab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ПО ИТОГАМ РАССМОТРЕНИЯ ВОПРОСА КОМИССИЕЙ УСТАНОВЛЕНО.</w:t>
      </w:r>
    </w:p>
    <w:p w:rsidR="005C568E" w:rsidRPr="008D4B94" w:rsidRDefault="00E55A3B" w:rsidP="00F74F02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 xml:space="preserve">Соблюдение </w:t>
      </w:r>
      <w:r w:rsidR="001E6788" w:rsidRPr="008D4B94">
        <w:rPr>
          <w:rFonts w:eastAsia="Calibri"/>
          <w:sz w:val="28"/>
          <w:szCs w:val="28"/>
          <w:lang w:eastAsia="en-US"/>
        </w:rPr>
        <w:t xml:space="preserve">муниципальным служащим </w:t>
      </w:r>
      <w:r w:rsidRPr="008D4B94">
        <w:rPr>
          <w:rFonts w:eastAsia="Calibri"/>
          <w:sz w:val="28"/>
          <w:szCs w:val="28"/>
          <w:lang w:eastAsia="en-US"/>
        </w:rPr>
        <w:t xml:space="preserve">требований </w:t>
      </w:r>
      <w:r w:rsidR="001E6788" w:rsidRPr="008D4B94">
        <w:rPr>
          <w:rFonts w:eastAsia="Calibri"/>
          <w:sz w:val="28"/>
          <w:szCs w:val="28"/>
          <w:lang w:eastAsia="en-US"/>
        </w:rPr>
        <w:t xml:space="preserve">к служебному поведению и  требований </w:t>
      </w:r>
      <w:r w:rsidRPr="008D4B94">
        <w:rPr>
          <w:rFonts w:eastAsia="Calibri"/>
          <w:sz w:val="28"/>
          <w:szCs w:val="28"/>
          <w:lang w:eastAsia="en-US"/>
        </w:rPr>
        <w:t>об урегулировании конфликта интересов</w:t>
      </w:r>
      <w:r w:rsidR="001E6788" w:rsidRPr="008D4B94">
        <w:rPr>
          <w:rFonts w:eastAsia="Calibri"/>
          <w:sz w:val="28"/>
          <w:szCs w:val="28"/>
          <w:lang w:eastAsia="en-US"/>
        </w:rPr>
        <w:t>, ввиду отсутствия конфликта интересов.</w:t>
      </w:r>
    </w:p>
    <w:p w:rsidR="005C568E" w:rsidRPr="008D4B94" w:rsidRDefault="005C568E" w:rsidP="005C568E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Результаты голосования:</w:t>
      </w:r>
    </w:p>
    <w:p w:rsidR="005C568E" w:rsidRPr="008D4B94" w:rsidRDefault="005C568E" w:rsidP="005C568E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За – 6</w:t>
      </w:r>
    </w:p>
    <w:p w:rsidR="005C568E" w:rsidRPr="008D4B94" w:rsidRDefault="005C568E" w:rsidP="005C568E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Против – 0</w:t>
      </w:r>
    </w:p>
    <w:p w:rsidR="005C568E" w:rsidRPr="008D4B94" w:rsidRDefault="005C568E" w:rsidP="005C568E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Воздержались – 0</w:t>
      </w:r>
    </w:p>
    <w:p w:rsidR="005D4CDE" w:rsidRPr="008D4B94" w:rsidRDefault="005D4CDE" w:rsidP="0078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52"/>
        <w:gridCol w:w="2531"/>
        <w:gridCol w:w="2209"/>
      </w:tblGrid>
      <w:tr w:rsidR="005C35F8" w:rsidRPr="002D7F2D" w:rsidTr="001F34BC">
        <w:tc>
          <w:tcPr>
            <w:tcW w:w="4352" w:type="dxa"/>
          </w:tcPr>
          <w:p w:rsidR="00356F50" w:rsidRPr="002D7F2D" w:rsidRDefault="00356F50" w:rsidP="00356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2D7F2D" w:rsidRDefault="005C35F8" w:rsidP="00356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1839" w:rsidRPr="002D7F2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31" w:type="dxa"/>
          </w:tcPr>
          <w:p w:rsidR="00356F50" w:rsidRPr="002D7F2D" w:rsidRDefault="00356F50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2D7F2D" w:rsidRDefault="00681839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188" w:type="dxa"/>
          </w:tcPr>
          <w:p w:rsidR="00356F50" w:rsidRPr="002D7F2D" w:rsidRDefault="00356F50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Default="005C35F8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В.А.Попов</w:t>
            </w:r>
          </w:p>
          <w:p w:rsidR="00565AA3" w:rsidRPr="002D7F2D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F8" w:rsidRPr="002D7F2D" w:rsidTr="001F34BC">
        <w:trPr>
          <w:trHeight w:val="363"/>
        </w:trPr>
        <w:tc>
          <w:tcPr>
            <w:tcW w:w="4352" w:type="dxa"/>
          </w:tcPr>
          <w:p w:rsidR="005C35F8" w:rsidRPr="002D7F2D" w:rsidRDefault="005C35F8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</w:tcPr>
          <w:p w:rsidR="005C35F8" w:rsidRPr="002D7F2D" w:rsidRDefault="00681839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88" w:type="dxa"/>
          </w:tcPr>
          <w:p w:rsidR="005C35F8" w:rsidRDefault="0078409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Л.В.Аносова</w:t>
            </w:r>
          </w:p>
          <w:p w:rsidR="00565AA3" w:rsidRPr="002D7F2D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F8" w:rsidRPr="002D7F2D" w:rsidTr="001F34BC">
        <w:trPr>
          <w:trHeight w:val="370"/>
        </w:trPr>
        <w:tc>
          <w:tcPr>
            <w:tcW w:w="4352" w:type="dxa"/>
          </w:tcPr>
          <w:p w:rsidR="005C35F8" w:rsidRPr="002D7F2D" w:rsidRDefault="005C35F8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31" w:type="dxa"/>
          </w:tcPr>
          <w:p w:rsidR="005C35F8" w:rsidRPr="002D7F2D" w:rsidRDefault="008A3D87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188" w:type="dxa"/>
          </w:tcPr>
          <w:p w:rsidR="005C35F8" w:rsidRDefault="0078409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Е.Л.Белкова</w:t>
            </w:r>
            <w:proofErr w:type="spellEnd"/>
          </w:p>
          <w:p w:rsidR="00565AA3" w:rsidRPr="002D7F2D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87" w:rsidRPr="002D7F2D" w:rsidTr="001F34BC">
        <w:trPr>
          <w:trHeight w:val="363"/>
        </w:trPr>
        <w:tc>
          <w:tcPr>
            <w:tcW w:w="4352" w:type="dxa"/>
          </w:tcPr>
          <w:p w:rsidR="008A3D87" w:rsidRPr="002D7F2D" w:rsidRDefault="008A3D87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8A3D87" w:rsidRPr="002D7F2D" w:rsidRDefault="008A3D87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188" w:type="dxa"/>
          </w:tcPr>
          <w:p w:rsidR="008A3D87" w:rsidRPr="002D7F2D" w:rsidRDefault="0078409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С.В.Собковская</w:t>
            </w:r>
            <w:proofErr w:type="spellEnd"/>
          </w:p>
        </w:tc>
      </w:tr>
      <w:tr w:rsidR="00565AA3" w:rsidRPr="002D7F2D" w:rsidTr="001F34BC">
        <w:trPr>
          <w:trHeight w:val="363"/>
        </w:trPr>
        <w:tc>
          <w:tcPr>
            <w:tcW w:w="4352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65AA3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C" w:rsidRPr="002D7F2D" w:rsidTr="001F34BC">
        <w:trPr>
          <w:trHeight w:val="341"/>
        </w:trPr>
        <w:tc>
          <w:tcPr>
            <w:tcW w:w="4352" w:type="dxa"/>
          </w:tcPr>
          <w:p w:rsidR="001F34BC" w:rsidRPr="002D7F2D" w:rsidRDefault="001F34BC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F34BC" w:rsidRPr="002D7F2D" w:rsidRDefault="001F34BC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88" w:type="dxa"/>
          </w:tcPr>
          <w:p w:rsidR="001F34BC" w:rsidRPr="002D7F2D" w:rsidRDefault="0078409C" w:rsidP="007840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М.Н.Красноусов</w:t>
            </w:r>
            <w:proofErr w:type="spellEnd"/>
          </w:p>
        </w:tc>
      </w:tr>
      <w:tr w:rsidR="00565AA3" w:rsidRPr="002D7F2D" w:rsidTr="001F34BC">
        <w:trPr>
          <w:trHeight w:val="341"/>
        </w:trPr>
        <w:tc>
          <w:tcPr>
            <w:tcW w:w="4352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65AA3" w:rsidRDefault="00565AA3" w:rsidP="007840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C" w:rsidRPr="002D7F2D" w:rsidTr="001F34BC">
        <w:trPr>
          <w:trHeight w:val="341"/>
        </w:trPr>
        <w:tc>
          <w:tcPr>
            <w:tcW w:w="4352" w:type="dxa"/>
          </w:tcPr>
          <w:p w:rsidR="001F34BC" w:rsidRPr="002D7F2D" w:rsidRDefault="001F34BC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F34BC" w:rsidRPr="002D7F2D" w:rsidRDefault="001F34BC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188" w:type="dxa"/>
          </w:tcPr>
          <w:p w:rsidR="001F34BC" w:rsidRPr="002D7F2D" w:rsidRDefault="001F34B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В.Г.Геккель</w:t>
            </w:r>
          </w:p>
        </w:tc>
      </w:tr>
    </w:tbl>
    <w:p w:rsidR="00B84089" w:rsidRPr="002D7F2D" w:rsidRDefault="00B84089" w:rsidP="0073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84089" w:rsidRPr="002D7F2D" w:rsidSect="00F74F0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F0" w:rsidRDefault="005B06F0" w:rsidP="00390E8A">
      <w:pPr>
        <w:spacing w:after="0" w:line="240" w:lineRule="auto"/>
      </w:pPr>
      <w:r>
        <w:separator/>
      </w:r>
    </w:p>
  </w:endnote>
  <w:endnote w:type="continuationSeparator" w:id="0">
    <w:p w:rsidR="005B06F0" w:rsidRDefault="005B06F0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F0" w:rsidRDefault="005B06F0" w:rsidP="00390E8A">
      <w:pPr>
        <w:spacing w:after="0" w:line="240" w:lineRule="auto"/>
      </w:pPr>
      <w:r>
        <w:separator/>
      </w:r>
    </w:p>
  </w:footnote>
  <w:footnote w:type="continuationSeparator" w:id="0">
    <w:p w:rsidR="005B06F0" w:rsidRDefault="005B06F0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0" w:rsidRDefault="005B06F0">
    <w:pPr>
      <w:pStyle w:val="a7"/>
      <w:jc w:val="center"/>
    </w:pPr>
  </w:p>
  <w:p w:rsidR="005B06F0" w:rsidRDefault="005B06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A1D"/>
    <w:multiLevelType w:val="hybridMultilevel"/>
    <w:tmpl w:val="3A54FEFE"/>
    <w:lvl w:ilvl="0" w:tplc="9EF00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FC0305"/>
    <w:multiLevelType w:val="hybridMultilevel"/>
    <w:tmpl w:val="D5CEE0CA"/>
    <w:lvl w:ilvl="0" w:tplc="14D81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DF4A31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>
    <w:nsid w:val="68E20229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8CE"/>
    <w:rsid w:val="00002115"/>
    <w:rsid w:val="00003B91"/>
    <w:rsid w:val="00007405"/>
    <w:rsid w:val="000078FC"/>
    <w:rsid w:val="00020AA8"/>
    <w:rsid w:val="000305A5"/>
    <w:rsid w:val="000405A1"/>
    <w:rsid w:val="00045ABB"/>
    <w:rsid w:val="00056534"/>
    <w:rsid w:val="00071240"/>
    <w:rsid w:val="000874BA"/>
    <w:rsid w:val="000C35C2"/>
    <w:rsid w:val="000D7472"/>
    <w:rsid w:val="000F6087"/>
    <w:rsid w:val="000F76CC"/>
    <w:rsid w:val="001222FC"/>
    <w:rsid w:val="00122D91"/>
    <w:rsid w:val="00123AB8"/>
    <w:rsid w:val="001318EE"/>
    <w:rsid w:val="00131F3B"/>
    <w:rsid w:val="00134434"/>
    <w:rsid w:val="001421A9"/>
    <w:rsid w:val="00156158"/>
    <w:rsid w:val="001659B1"/>
    <w:rsid w:val="001A081B"/>
    <w:rsid w:val="001A2700"/>
    <w:rsid w:val="001B3682"/>
    <w:rsid w:val="001B5C9A"/>
    <w:rsid w:val="001E6788"/>
    <w:rsid w:val="001F34BC"/>
    <w:rsid w:val="001F7379"/>
    <w:rsid w:val="001F7CD0"/>
    <w:rsid w:val="00202556"/>
    <w:rsid w:val="002071DE"/>
    <w:rsid w:val="0021663F"/>
    <w:rsid w:val="00216687"/>
    <w:rsid w:val="00221DCF"/>
    <w:rsid w:val="002349A9"/>
    <w:rsid w:val="00243D6A"/>
    <w:rsid w:val="00265A8F"/>
    <w:rsid w:val="002700FA"/>
    <w:rsid w:val="00271552"/>
    <w:rsid w:val="002B017F"/>
    <w:rsid w:val="002B2732"/>
    <w:rsid w:val="002C0DA1"/>
    <w:rsid w:val="002C2A43"/>
    <w:rsid w:val="002D580B"/>
    <w:rsid w:val="002D70EB"/>
    <w:rsid w:val="002D7F2D"/>
    <w:rsid w:val="002E4FF9"/>
    <w:rsid w:val="002F081B"/>
    <w:rsid w:val="002F266D"/>
    <w:rsid w:val="00314719"/>
    <w:rsid w:val="00326A48"/>
    <w:rsid w:val="0034178F"/>
    <w:rsid w:val="00356F50"/>
    <w:rsid w:val="00390E8A"/>
    <w:rsid w:val="003A74E9"/>
    <w:rsid w:val="003B572A"/>
    <w:rsid w:val="003C6649"/>
    <w:rsid w:val="003D17A0"/>
    <w:rsid w:val="003F0071"/>
    <w:rsid w:val="003F4720"/>
    <w:rsid w:val="00406C11"/>
    <w:rsid w:val="004078DC"/>
    <w:rsid w:val="00411546"/>
    <w:rsid w:val="00411B1B"/>
    <w:rsid w:val="00411D19"/>
    <w:rsid w:val="004124A4"/>
    <w:rsid w:val="0041309F"/>
    <w:rsid w:val="00424638"/>
    <w:rsid w:val="00427253"/>
    <w:rsid w:val="004345A7"/>
    <w:rsid w:val="00445D23"/>
    <w:rsid w:val="00446886"/>
    <w:rsid w:val="00447BF5"/>
    <w:rsid w:val="004525BF"/>
    <w:rsid w:val="00455FF9"/>
    <w:rsid w:val="00465014"/>
    <w:rsid w:val="00476012"/>
    <w:rsid w:val="004F1E05"/>
    <w:rsid w:val="004F278C"/>
    <w:rsid w:val="004F38E2"/>
    <w:rsid w:val="004F661D"/>
    <w:rsid w:val="005216DA"/>
    <w:rsid w:val="005274F2"/>
    <w:rsid w:val="0053372C"/>
    <w:rsid w:val="005420B7"/>
    <w:rsid w:val="005504CD"/>
    <w:rsid w:val="00565AA3"/>
    <w:rsid w:val="00586261"/>
    <w:rsid w:val="005A0A1B"/>
    <w:rsid w:val="005B06F0"/>
    <w:rsid w:val="005B4E76"/>
    <w:rsid w:val="005C35F8"/>
    <w:rsid w:val="005C568E"/>
    <w:rsid w:val="005C64DB"/>
    <w:rsid w:val="005D0EA3"/>
    <w:rsid w:val="005D4CDE"/>
    <w:rsid w:val="005E00CC"/>
    <w:rsid w:val="0060366C"/>
    <w:rsid w:val="00620672"/>
    <w:rsid w:val="00631AE2"/>
    <w:rsid w:val="00647D84"/>
    <w:rsid w:val="0065459E"/>
    <w:rsid w:val="0066203E"/>
    <w:rsid w:val="00681839"/>
    <w:rsid w:val="00685557"/>
    <w:rsid w:val="00685DF9"/>
    <w:rsid w:val="00697A4E"/>
    <w:rsid w:val="006A325A"/>
    <w:rsid w:val="006A535D"/>
    <w:rsid w:val="006B178C"/>
    <w:rsid w:val="006B1CC1"/>
    <w:rsid w:val="006B5414"/>
    <w:rsid w:val="006C331C"/>
    <w:rsid w:val="006F4052"/>
    <w:rsid w:val="007128C6"/>
    <w:rsid w:val="00727A9E"/>
    <w:rsid w:val="00731A57"/>
    <w:rsid w:val="0074192C"/>
    <w:rsid w:val="007471AA"/>
    <w:rsid w:val="007532BE"/>
    <w:rsid w:val="00761FE4"/>
    <w:rsid w:val="00775258"/>
    <w:rsid w:val="00782002"/>
    <w:rsid w:val="0078409C"/>
    <w:rsid w:val="007867BE"/>
    <w:rsid w:val="00792349"/>
    <w:rsid w:val="007A0B68"/>
    <w:rsid w:val="007A4FFC"/>
    <w:rsid w:val="007C079E"/>
    <w:rsid w:val="0082149F"/>
    <w:rsid w:val="00840842"/>
    <w:rsid w:val="00845D72"/>
    <w:rsid w:val="0085392B"/>
    <w:rsid w:val="00853AB2"/>
    <w:rsid w:val="00863A74"/>
    <w:rsid w:val="0086694E"/>
    <w:rsid w:val="0088563B"/>
    <w:rsid w:val="0089636D"/>
    <w:rsid w:val="008A3D87"/>
    <w:rsid w:val="008D0D42"/>
    <w:rsid w:val="008D4B94"/>
    <w:rsid w:val="008D6772"/>
    <w:rsid w:val="008D7DA1"/>
    <w:rsid w:val="008E010A"/>
    <w:rsid w:val="008E2A53"/>
    <w:rsid w:val="008E5D52"/>
    <w:rsid w:val="008F46F2"/>
    <w:rsid w:val="008F4802"/>
    <w:rsid w:val="00914AE7"/>
    <w:rsid w:val="00934AE2"/>
    <w:rsid w:val="009407BE"/>
    <w:rsid w:val="00940C09"/>
    <w:rsid w:val="009535D1"/>
    <w:rsid w:val="009556E5"/>
    <w:rsid w:val="00956C18"/>
    <w:rsid w:val="0096441B"/>
    <w:rsid w:val="009676B5"/>
    <w:rsid w:val="009A5666"/>
    <w:rsid w:val="009A6FFA"/>
    <w:rsid w:val="009B404F"/>
    <w:rsid w:val="009C6E4B"/>
    <w:rsid w:val="009D0C68"/>
    <w:rsid w:val="009D62FD"/>
    <w:rsid w:val="00A3064D"/>
    <w:rsid w:val="00A366C6"/>
    <w:rsid w:val="00A54000"/>
    <w:rsid w:val="00AA56A2"/>
    <w:rsid w:val="00AC30DD"/>
    <w:rsid w:val="00AD7C5C"/>
    <w:rsid w:val="00AE60EA"/>
    <w:rsid w:val="00B10DA4"/>
    <w:rsid w:val="00B16381"/>
    <w:rsid w:val="00B2266D"/>
    <w:rsid w:val="00B236D6"/>
    <w:rsid w:val="00B34871"/>
    <w:rsid w:val="00B73B56"/>
    <w:rsid w:val="00B84089"/>
    <w:rsid w:val="00BA78CE"/>
    <w:rsid w:val="00BD148B"/>
    <w:rsid w:val="00BE5268"/>
    <w:rsid w:val="00C20693"/>
    <w:rsid w:val="00C30DF8"/>
    <w:rsid w:val="00C35B6A"/>
    <w:rsid w:val="00C41118"/>
    <w:rsid w:val="00C41924"/>
    <w:rsid w:val="00C50E20"/>
    <w:rsid w:val="00C533D7"/>
    <w:rsid w:val="00C53AF7"/>
    <w:rsid w:val="00C563C3"/>
    <w:rsid w:val="00C56F38"/>
    <w:rsid w:val="00C632E1"/>
    <w:rsid w:val="00C64775"/>
    <w:rsid w:val="00C6599D"/>
    <w:rsid w:val="00C94C1A"/>
    <w:rsid w:val="00CC0778"/>
    <w:rsid w:val="00CC4BCA"/>
    <w:rsid w:val="00CE372A"/>
    <w:rsid w:val="00CF3EDD"/>
    <w:rsid w:val="00D0759C"/>
    <w:rsid w:val="00D21AF7"/>
    <w:rsid w:val="00D273F9"/>
    <w:rsid w:val="00D3629D"/>
    <w:rsid w:val="00D36390"/>
    <w:rsid w:val="00D836F0"/>
    <w:rsid w:val="00D97BD9"/>
    <w:rsid w:val="00DA39A2"/>
    <w:rsid w:val="00DB30DF"/>
    <w:rsid w:val="00DB634C"/>
    <w:rsid w:val="00DE13C9"/>
    <w:rsid w:val="00DF0B02"/>
    <w:rsid w:val="00E14D90"/>
    <w:rsid w:val="00E23FC7"/>
    <w:rsid w:val="00E44633"/>
    <w:rsid w:val="00E55A3B"/>
    <w:rsid w:val="00E56BEE"/>
    <w:rsid w:val="00E56E76"/>
    <w:rsid w:val="00E6775A"/>
    <w:rsid w:val="00EA048D"/>
    <w:rsid w:val="00EC3A91"/>
    <w:rsid w:val="00ED4D8D"/>
    <w:rsid w:val="00EF5E9A"/>
    <w:rsid w:val="00F1101D"/>
    <w:rsid w:val="00F15678"/>
    <w:rsid w:val="00F15F4E"/>
    <w:rsid w:val="00F27915"/>
    <w:rsid w:val="00F31855"/>
    <w:rsid w:val="00F37667"/>
    <w:rsid w:val="00F417F4"/>
    <w:rsid w:val="00F527AE"/>
    <w:rsid w:val="00F545DF"/>
    <w:rsid w:val="00F563EE"/>
    <w:rsid w:val="00F5743F"/>
    <w:rsid w:val="00F73B01"/>
    <w:rsid w:val="00F74F02"/>
    <w:rsid w:val="00F824B0"/>
    <w:rsid w:val="00F829B9"/>
    <w:rsid w:val="00F833D9"/>
    <w:rsid w:val="00F8586B"/>
    <w:rsid w:val="00F900E3"/>
    <w:rsid w:val="00F95F5C"/>
    <w:rsid w:val="00F96E3D"/>
    <w:rsid w:val="00FD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paragraph" w:styleId="ab">
    <w:name w:val="Normal (Web)"/>
    <w:basedOn w:val="a"/>
    <w:rsid w:val="008E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4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539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82B7-FACE-4553-9EC4-0182CDBB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anosovalv</cp:lastModifiedBy>
  <cp:revision>8</cp:revision>
  <cp:lastPrinted>2021-05-18T05:36:00Z</cp:lastPrinted>
  <dcterms:created xsi:type="dcterms:W3CDTF">2022-11-17T09:32:00Z</dcterms:created>
  <dcterms:modified xsi:type="dcterms:W3CDTF">2022-11-18T09:40:00Z</dcterms:modified>
</cp:coreProperties>
</file>